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F62F34" w:rsidRPr="00AC2486" w14:paraId="3B43B15B" w14:textId="77777777" w:rsidTr="002B0770">
        <w:trPr>
          <w:trHeight w:val="295"/>
        </w:trPr>
        <w:tc>
          <w:tcPr>
            <w:tcW w:w="1519" w:type="dxa"/>
            <w:shd w:val="clear" w:color="auto" w:fill="00B050"/>
          </w:tcPr>
          <w:p w14:paraId="45C3BBB6" w14:textId="77777777" w:rsidR="00F62F34" w:rsidRPr="00AC2486" w:rsidRDefault="00F62F34" w:rsidP="002B0770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010516AE" w14:textId="6C687FAB" w:rsidR="00F62F34" w:rsidRPr="009A7696" w:rsidRDefault="00F62F34" w:rsidP="002B077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Pr="00F62F34">
              <w:rPr>
                <w:bCs/>
                <w:sz w:val="24"/>
                <w:szCs w:val="24"/>
              </w:rPr>
              <w:t>inor ailments</w:t>
            </w:r>
          </w:p>
        </w:tc>
      </w:tr>
      <w:tr w:rsidR="00F62F34" w:rsidRPr="00AC2486" w14:paraId="7C088AEF" w14:textId="77777777" w:rsidTr="002B0770">
        <w:trPr>
          <w:trHeight w:val="295"/>
        </w:trPr>
        <w:tc>
          <w:tcPr>
            <w:tcW w:w="1519" w:type="dxa"/>
            <w:shd w:val="clear" w:color="auto" w:fill="00B050"/>
          </w:tcPr>
          <w:p w14:paraId="2EF7C6FA" w14:textId="77777777" w:rsidR="00F62F34" w:rsidRDefault="00F62F34" w:rsidP="002B0770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72993EBB" w14:textId="6531D52F" w:rsidR="00F62F34" w:rsidRDefault="005D60AB" w:rsidP="002B0770">
            <w:pPr>
              <w:rPr>
                <w:bCs/>
                <w:sz w:val="24"/>
                <w:szCs w:val="24"/>
              </w:rPr>
            </w:pPr>
            <w:r w:rsidRPr="005D60AB">
              <w:rPr>
                <w:bCs/>
                <w:sz w:val="24"/>
                <w:szCs w:val="24"/>
              </w:rPr>
              <w:t>NPS-CA-NP-00942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6EC6EE87" w14:textId="77777777" w:rsidR="00F62F34" w:rsidRPr="00AC2486" w:rsidRDefault="00F62F34" w:rsidP="00F62F34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F62F34" w:rsidRPr="00AC2486" w14:paraId="0CC8C85F" w14:textId="77777777" w:rsidTr="002B0770">
        <w:tc>
          <w:tcPr>
            <w:tcW w:w="3325" w:type="dxa"/>
          </w:tcPr>
          <w:p w14:paraId="60B9AD0C" w14:textId="77777777" w:rsidR="00F62F34" w:rsidRPr="00AC2486" w:rsidRDefault="00F62F34" w:rsidP="002B0770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4E3096E0" w14:textId="77777777" w:rsidR="00F62F34" w:rsidRPr="00AC2486" w:rsidRDefault="00F62F34" w:rsidP="002B0770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3918F055" w14:textId="77777777" w:rsidR="00F62F34" w:rsidRPr="00AC2486" w:rsidRDefault="00F62F34" w:rsidP="002B0770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F62F34" w:rsidRPr="00AC2486" w14:paraId="5D05152F" w14:textId="77777777" w:rsidTr="002B0770">
        <w:tc>
          <w:tcPr>
            <w:tcW w:w="3325" w:type="dxa"/>
          </w:tcPr>
          <w:p w14:paraId="0DBB8FAC" w14:textId="77777777" w:rsidR="00F62F34" w:rsidRPr="003618C8" w:rsidRDefault="00F62F34" w:rsidP="002B077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6F8384EF" w14:textId="37098BD6" w:rsidR="00F62F34" w:rsidRPr="00AC2486" w:rsidRDefault="00F62F34" w:rsidP="002B07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466231" wp14:editId="43ADA3B7">
                  <wp:extent cx="3048000" cy="3048000"/>
                  <wp:effectExtent l="0" t="0" r="0" b="0"/>
                  <wp:docPr id="1150797584" name="Picture 1" descr="A person looking at a medicine bott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0797584" name="Picture 1" descr="A person looking at a medicine bottle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219" cy="3055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238FC1A8" w14:textId="77777777" w:rsidR="00F62F34" w:rsidRPr="00AC2486" w:rsidRDefault="00F62F34" w:rsidP="002B07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2F34" w:rsidRPr="00F935D8" w14:paraId="63306C6E" w14:textId="77777777" w:rsidTr="002B0770">
        <w:tc>
          <w:tcPr>
            <w:tcW w:w="3325" w:type="dxa"/>
          </w:tcPr>
          <w:p w14:paraId="270A8D09" w14:textId="77777777" w:rsidR="00F62F34" w:rsidRPr="00B41E35" w:rsidRDefault="00F62F34" w:rsidP="002B07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542DFE0E" w14:textId="77777777" w:rsidR="00F62F34" w:rsidRPr="00F62F34" w:rsidRDefault="00F62F34" w:rsidP="00F62F34">
            <w:pPr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 xml:space="preserve">Did you know that our pharmacists have the training and expertise to assess and treat minor ailments? </w:t>
            </w:r>
          </w:p>
          <w:p w14:paraId="0378522E" w14:textId="77777777" w:rsidR="00F62F34" w:rsidRPr="00F62F34" w:rsidRDefault="00F62F34" w:rsidP="00F62F34">
            <w:pPr>
              <w:rPr>
                <w:rFonts w:cstheme="minorHAnsi"/>
                <w:sz w:val="24"/>
                <w:szCs w:val="24"/>
              </w:rPr>
            </w:pPr>
          </w:p>
          <w:p w14:paraId="39F56230" w14:textId="77777777" w:rsidR="00F62F34" w:rsidRPr="00F62F34" w:rsidRDefault="00F62F34" w:rsidP="00F62F34">
            <w:pPr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>Minor ailments are common conditions that may require over-the-counter medications and self-care strategies but sometimes a prescription medication might be a better option.</w:t>
            </w:r>
          </w:p>
          <w:p w14:paraId="15C49D1D" w14:textId="77777777" w:rsidR="00F62F34" w:rsidRPr="00F62F34" w:rsidRDefault="00F62F34" w:rsidP="00F62F34">
            <w:pPr>
              <w:rPr>
                <w:rFonts w:cstheme="minorHAnsi"/>
                <w:sz w:val="24"/>
                <w:szCs w:val="24"/>
              </w:rPr>
            </w:pPr>
          </w:p>
          <w:p w14:paraId="32CC1490" w14:textId="77777777" w:rsidR="00F62F34" w:rsidRPr="00F62F34" w:rsidRDefault="00F62F34" w:rsidP="00F62F34">
            <w:pPr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 xml:space="preserve">Whether you have a muscle strain, seasonal allergies, or heartburn we are here to help!  Our pharmacist will provide effective, personalized care so you don’t have to make a trip to the doctor’s office. </w:t>
            </w:r>
          </w:p>
          <w:p w14:paraId="5A3DA689" w14:textId="77777777" w:rsidR="00F62F34" w:rsidRPr="00F62F34" w:rsidRDefault="00F62F34" w:rsidP="00F62F34">
            <w:pPr>
              <w:rPr>
                <w:rFonts w:cstheme="minorHAnsi"/>
                <w:sz w:val="24"/>
                <w:szCs w:val="24"/>
              </w:rPr>
            </w:pPr>
          </w:p>
          <w:p w14:paraId="1C5E0B59" w14:textId="32D22A4D" w:rsidR="00F62F34" w:rsidRDefault="00F62F34" w:rsidP="00F62F34">
            <w:pPr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>If you have a minor ailment that needs treatment, stop by and speak with our pharmacist today</w:t>
            </w:r>
            <w:r w:rsidR="00301B1B">
              <w:rPr>
                <w:rFonts w:cstheme="minorHAnsi"/>
                <w:sz w:val="24"/>
                <w:szCs w:val="24"/>
              </w:rPr>
              <w:t>.</w:t>
            </w:r>
          </w:p>
          <w:p w14:paraId="394BC61D" w14:textId="77777777" w:rsidR="00F62F34" w:rsidRDefault="00F62F34" w:rsidP="00F62F34">
            <w:pPr>
              <w:rPr>
                <w:rFonts w:cstheme="minorHAnsi"/>
                <w:sz w:val="24"/>
                <w:szCs w:val="24"/>
              </w:rPr>
            </w:pPr>
          </w:p>
          <w:p w14:paraId="5AD14764" w14:textId="17B47D8D" w:rsidR="00F62F34" w:rsidRPr="00795B27" w:rsidRDefault="00F62F34" w:rsidP="00F62F34">
            <w:pPr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lastRenderedPageBreak/>
              <w:t>#MinorAilments</w:t>
            </w:r>
          </w:p>
        </w:tc>
        <w:tc>
          <w:tcPr>
            <w:tcW w:w="7740" w:type="dxa"/>
          </w:tcPr>
          <w:p w14:paraId="29ACBF37" w14:textId="77777777" w:rsidR="00F62F34" w:rsidRPr="00B271B0" w:rsidRDefault="00F62F34" w:rsidP="002B0770">
            <w:pPr>
              <w:rPr>
                <w:sz w:val="24"/>
                <w:szCs w:val="24"/>
                <w:lang w:val="fr-CA"/>
              </w:rPr>
            </w:pPr>
          </w:p>
        </w:tc>
      </w:tr>
      <w:tr w:rsidR="00F62F34" w:rsidRPr="00F935D8" w14:paraId="16F18B4C" w14:textId="77777777" w:rsidTr="002B0770">
        <w:tc>
          <w:tcPr>
            <w:tcW w:w="3325" w:type="dxa"/>
          </w:tcPr>
          <w:p w14:paraId="53BCB4CA" w14:textId="77777777" w:rsidR="00F62F34" w:rsidRDefault="00F62F34" w:rsidP="002B07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2C718A72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 xml:space="preserve">Did you know that our pharmacists have the training and expertise to assess and treat minor ailments? </w:t>
            </w:r>
          </w:p>
          <w:p w14:paraId="1AD908F0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1338AAA5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>Minor ailments are common conditions that may require over-the-counter medications and self-care strategies but sometimes a prescription medication might be a better option.</w:t>
            </w:r>
          </w:p>
          <w:p w14:paraId="7FF72C0B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861935D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 xml:space="preserve">Whether you have a muscle strain, seasonal allergies, or heartburn we are here to help!  Our pharmacist will provide effective, personalized care so you don’t have to make a trip to the doctor’s office. </w:t>
            </w:r>
          </w:p>
          <w:p w14:paraId="625F29E1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77D6876F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>If you have a minor ailment that needs treatment, stop by and speak with our pharmacist today.</w:t>
            </w:r>
          </w:p>
          <w:p w14:paraId="7C16A056" w14:textId="77777777" w:rsidR="00F62F34" w:rsidRP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09709AC1" w14:textId="0B11FC8E" w:rsidR="00F62F34" w:rsidRDefault="00F62F34" w:rsidP="00F62F3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62F34">
              <w:rPr>
                <w:rFonts w:cstheme="minorHAnsi"/>
                <w:sz w:val="24"/>
                <w:szCs w:val="24"/>
              </w:rPr>
              <w:t>#MinorAilments</w:t>
            </w:r>
          </w:p>
        </w:tc>
        <w:tc>
          <w:tcPr>
            <w:tcW w:w="7740" w:type="dxa"/>
          </w:tcPr>
          <w:p w14:paraId="3FED8AC5" w14:textId="77777777" w:rsidR="00F62F34" w:rsidRDefault="00F62F34" w:rsidP="002B0770">
            <w:pPr>
              <w:rPr>
                <w:sz w:val="24"/>
                <w:szCs w:val="24"/>
                <w:lang w:val="fr-CA"/>
              </w:rPr>
            </w:pPr>
          </w:p>
        </w:tc>
      </w:tr>
      <w:tr w:rsidR="00F62F34" w:rsidRPr="00AC2486" w14:paraId="127ED951" w14:textId="77777777" w:rsidTr="002B0770">
        <w:trPr>
          <w:trHeight w:val="800"/>
        </w:trPr>
        <w:tc>
          <w:tcPr>
            <w:tcW w:w="3325" w:type="dxa"/>
          </w:tcPr>
          <w:p w14:paraId="4B79B362" w14:textId="77777777" w:rsidR="00F62F34" w:rsidRPr="00270D07" w:rsidRDefault="00F62F34" w:rsidP="002B07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16E3891A" w14:textId="0E07F411" w:rsidR="00F62F34" w:rsidRPr="00B271B0" w:rsidRDefault="00F62F34" w:rsidP="002B0770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320F5D66" w14:textId="77777777" w:rsidR="00F62F34" w:rsidRPr="00104231" w:rsidRDefault="00F62F34" w:rsidP="002B0770">
            <w:pPr>
              <w:rPr>
                <w:sz w:val="24"/>
                <w:szCs w:val="24"/>
                <w:lang w:val="fr-CA"/>
              </w:rPr>
            </w:pPr>
          </w:p>
        </w:tc>
      </w:tr>
    </w:tbl>
    <w:p w14:paraId="2763A1F0" w14:textId="77777777" w:rsidR="00F62F34" w:rsidRDefault="00F62F34" w:rsidP="00F62F34">
      <w:pPr>
        <w:rPr>
          <w:b/>
          <w:color w:val="00B050"/>
          <w:sz w:val="16"/>
          <w:szCs w:val="16"/>
        </w:rPr>
      </w:pPr>
    </w:p>
    <w:p w14:paraId="34483FCB" w14:textId="77777777" w:rsidR="00F62F34" w:rsidRPr="00A127F0" w:rsidRDefault="00F62F34" w:rsidP="00F62F34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0E15CCE6" w14:textId="77777777" w:rsidR="00824BAF" w:rsidRDefault="00824BAF"/>
    <w:sectPr w:rsidR="00824BAF" w:rsidSect="00F62F34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F34"/>
    <w:rsid w:val="00301B1B"/>
    <w:rsid w:val="0053088B"/>
    <w:rsid w:val="005D60AB"/>
    <w:rsid w:val="00824BAF"/>
    <w:rsid w:val="00D7471E"/>
    <w:rsid w:val="00F6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1BD2"/>
  <w15:chartTrackingRefBased/>
  <w15:docId w15:val="{44C986FD-75F4-47D8-BE6D-4FA0A959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F3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2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2F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2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2F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2F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2F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2F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2F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2F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2F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2F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2F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2F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2F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2F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2F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2F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2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2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2F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2F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2F3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2F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2F34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2F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F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F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2F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62F3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207</Words>
  <Characters>1183</Characters>
  <Application>Microsoft Office Word</Application>
  <DocSecurity>0</DocSecurity>
  <Lines>9</Lines>
  <Paragraphs>2</Paragraphs>
  <ScaleCrop>false</ScaleCrop>
  <Company>Teva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3</cp:revision>
  <dcterms:created xsi:type="dcterms:W3CDTF">2024-06-18T17:19:00Z</dcterms:created>
  <dcterms:modified xsi:type="dcterms:W3CDTF">2024-06-21T16:08:00Z</dcterms:modified>
</cp:coreProperties>
</file>